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8D" w:rsidRPr="00C9698D" w:rsidRDefault="00C9698D" w:rsidP="00C9698D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9698D">
        <w:rPr>
          <w:rFonts w:ascii="Times New Roman" w:hAnsi="Times New Roman" w:cs="Times New Roman"/>
          <w:sz w:val="32"/>
          <w:szCs w:val="32"/>
        </w:rPr>
        <w:t xml:space="preserve">31 марта 2022 года исполняется 140 лет со дня рождения Корнея Ивановича Чуковского (Николая Васильевича </w:t>
      </w:r>
      <w:proofErr w:type="spellStart"/>
      <w:r w:rsidRPr="00C9698D">
        <w:rPr>
          <w:rFonts w:ascii="Times New Roman" w:hAnsi="Times New Roman" w:cs="Times New Roman"/>
          <w:sz w:val="32"/>
          <w:szCs w:val="32"/>
        </w:rPr>
        <w:t>Корнейчукова</w:t>
      </w:r>
      <w:proofErr w:type="spellEnd"/>
      <w:r w:rsidRPr="00C9698D">
        <w:rPr>
          <w:rFonts w:ascii="Times New Roman" w:hAnsi="Times New Roman" w:cs="Times New Roman"/>
          <w:sz w:val="32"/>
          <w:szCs w:val="32"/>
        </w:rPr>
        <w:t>) (31.03.1882 – 28.10.1969) – замечательного советского писателя, классика отечественной детской литературы, на чьих стихотворных сказках выросло не одно поколение.</w:t>
      </w:r>
    </w:p>
    <w:p w:rsidR="00EB3BB6" w:rsidRPr="00C9698D" w:rsidRDefault="00C9698D" w:rsidP="00C9698D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9698D">
        <w:rPr>
          <w:rFonts w:ascii="Times New Roman" w:hAnsi="Times New Roman" w:cs="Times New Roman"/>
          <w:sz w:val="32"/>
          <w:szCs w:val="32"/>
        </w:rPr>
        <w:t>В нашем детском саду мы решили провести фестиваль детского творчества "Сказки дедушки Корнея"</w:t>
      </w:r>
    </w:p>
    <w:sectPr w:rsidR="00EB3BB6" w:rsidRPr="00C96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9698D"/>
    <w:rsid w:val="00C9698D"/>
    <w:rsid w:val="00EB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2023-03-19T07:46:00Z</dcterms:created>
  <dcterms:modified xsi:type="dcterms:W3CDTF">2023-03-19T07:47:00Z</dcterms:modified>
</cp:coreProperties>
</file>